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湖南师范大学数学</w:t>
      </w:r>
      <w:r>
        <w:rPr>
          <w:rFonts w:ascii="微软雅黑" w:hAnsi="微软雅黑" w:eastAsia="微软雅黑"/>
          <w:b/>
          <w:sz w:val="36"/>
          <w:szCs w:val="36"/>
        </w:rPr>
        <w:t>与统计学院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“</w:t>
      </w:r>
      <w:r>
        <w:rPr>
          <w:rFonts w:hint="eastAsia" w:ascii="微软雅黑" w:hAnsi="微软雅黑" w:eastAsia="微软雅黑"/>
          <w:b/>
          <w:sz w:val="36"/>
          <w:szCs w:val="36"/>
        </w:rPr>
        <w:t>数学及其交叉科学论坛</w:t>
      </w:r>
      <w:r>
        <w:rPr>
          <w:rFonts w:ascii="微软雅黑" w:hAnsi="微软雅黑" w:eastAsia="微软雅黑"/>
          <w:b/>
          <w:sz w:val="36"/>
          <w:szCs w:val="36"/>
        </w:rPr>
        <w:t>”</w:t>
      </w:r>
    </w:p>
    <w:p>
      <w:pPr>
        <w:jc w:val="center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（第二轮通知）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弦歌八十载，奋进新时代。为庆祝湖南师范大学与湖南师范大学数学学科成立80周年，“数学及其交叉科学论坛”将于</w:t>
      </w:r>
      <w:r>
        <w:rPr>
          <w:rFonts w:ascii="仿宋" w:hAnsi="仿宋" w:eastAsia="仿宋" w:cs="仿宋"/>
          <w:color w:val="000000"/>
          <w:sz w:val="24"/>
          <w:szCs w:val="24"/>
        </w:rPr>
        <w:t>2018年10月24日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ascii="仿宋" w:hAnsi="仿宋" w:eastAsia="仿宋" w:cs="仿宋"/>
          <w:color w:val="000000"/>
          <w:sz w:val="24"/>
          <w:szCs w:val="24"/>
        </w:rPr>
        <w:t>27日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</w:t>
      </w:r>
      <w:r>
        <w:rPr>
          <w:rFonts w:ascii="仿宋" w:hAnsi="仿宋" w:eastAsia="仿宋" w:cs="仿宋"/>
          <w:color w:val="000000"/>
          <w:sz w:val="24"/>
          <w:szCs w:val="24"/>
        </w:rPr>
        <w:t>湖南师范大学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数学</w:t>
      </w:r>
      <w:r>
        <w:rPr>
          <w:rFonts w:ascii="仿宋" w:hAnsi="仿宋" w:eastAsia="仿宋" w:cs="仿宋"/>
          <w:color w:val="000000"/>
          <w:sz w:val="24"/>
          <w:szCs w:val="24"/>
        </w:rPr>
        <w:t>与统计学院举行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。现将有关事宜通知如下：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一、报到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2018年10月24日</w:t>
      </w:r>
      <w:r>
        <w:rPr>
          <w:rFonts w:ascii="仿宋" w:hAnsi="仿宋" w:eastAsia="仿宋" w:cs="仿宋"/>
          <w:color w:val="000000"/>
          <w:sz w:val="24"/>
          <w:szCs w:val="24"/>
        </w:rPr>
        <w:t>下午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14:00</w:t>
      </w:r>
      <w:r>
        <w:rPr>
          <w:rFonts w:ascii="仿宋" w:hAnsi="仿宋" w:eastAsia="仿宋" w:cs="仿宋"/>
          <w:color w:val="000000"/>
          <w:sz w:val="24"/>
          <w:szCs w:val="24"/>
        </w:rPr>
        <w:t>-22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:00 。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二、报到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长沙美雅斯国际酒店（湖南省长沙市岳麓区岳华路</w:t>
      </w:r>
      <w:r>
        <w:rPr>
          <w:rFonts w:ascii="仿宋" w:hAnsi="仿宋" w:eastAsia="仿宋" w:cs="仿宋"/>
          <w:color w:val="000000"/>
          <w:sz w:val="24"/>
          <w:szCs w:val="24"/>
        </w:rPr>
        <w:t>268号）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、交通路线：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1、长沙火车南站（高铁站）：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乘</w:t>
      </w:r>
      <w:r>
        <w:rPr>
          <w:rFonts w:ascii="仿宋" w:hAnsi="仿宋" w:eastAsia="仿宋" w:cs="仿宋"/>
          <w:color w:val="000000"/>
          <w:sz w:val="24"/>
          <w:szCs w:val="24"/>
        </w:rPr>
        <w:t>出租车到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美雅斯国际</w:t>
      </w:r>
      <w:r>
        <w:rPr>
          <w:rFonts w:ascii="仿宋" w:hAnsi="仿宋" w:eastAsia="仿宋" w:cs="仿宋"/>
          <w:color w:val="000000"/>
          <w:sz w:val="24"/>
          <w:szCs w:val="24"/>
        </w:rPr>
        <w:t>酒店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（25.5公里</w:t>
      </w:r>
      <w:r>
        <w:rPr>
          <w:rFonts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大约</w:t>
      </w:r>
      <w:r>
        <w:rPr>
          <w:rFonts w:ascii="仿宋" w:hAnsi="仿宋" w:eastAsia="仿宋" w:cs="仿宋"/>
          <w:color w:val="000000"/>
          <w:sz w:val="24"/>
          <w:szCs w:val="24"/>
        </w:rPr>
        <w:t>68元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）；或者</w:t>
      </w:r>
      <w:r>
        <w:rPr>
          <w:rFonts w:ascii="仿宋" w:hAnsi="仿宋" w:eastAsia="仿宋" w:cs="仿宋"/>
          <w:color w:val="000000"/>
          <w:sz w:val="24"/>
          <w:szCs w:val="24"/>
        </w:rPr>
        <w:t>乘地铁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2号</w:t>
      </w:r>
      <w:r>
        <w:rPr>
          <w:rFonts w:ascii="仿宋" w:hAnsi="仿宋" w:eastAsia="仿宋" w:cs="仿宋"/>
          <w:color w:val="000000"/>
          <w:sz w:val="24"/>
          <w:szCs w:val="24"/>
        </w:rPr>
        <w:t>线到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荣湾镇站</w:t>
      </w:r>
      <w:r>
        <w:rPr>
          <w:rFonts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1出口</w:t>
      </w:r>
      <w:r>
        <w:rPr>
          <w:rFonts w:ascii="仿宋" w:hAnsi="仿宋" w:eastAsia="仿宋" w:cs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ascii="仿宋" w:hAnsi="仿宋" w:eastAsia="仿宋" w:cs="仿宋"/>
          <w:color w:val="000000"/>
          <w:sz w:val="24"/>
          <w:szCs w:val="24"/>
        </w:rPr>
        <w:t>步行约429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米</w:t>
      </w:r>
      <w:r>
        <w:rPr>
          <w:rFonts w:ascii="仿宋" w:hAnsi="仿宋" w:eastAsia="仿宋" w:cs="仿宋"/>
          <w:color w:val="000000"/>
          <w:sz w:val="24"/>
          <w:szCs w:val="24"/>
        </w:rPr>
        <w:t>到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高叶塘站</w:t>
      </w:r>
      <w:r>
        <w:rPr>
          <w:rFonts w:ascii="仿宋" w:hAnsi="仿宋" w:eastAsia="仿宋" w:cs="仿宋"/>
          <w:color w:val="000000"/>
          <w:sz w:val="24"/>
          <w:szCs w:val="24"/>
        </w:rPr>
        <w:t>乘坐903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路</w:t>
      </w:r>
      <w:r>
        <w:rPr>
          <w:rFonts w:ascii="仿宋" w:hAnsi="仿宋" w:eastAsia="仿宋" w:cs="仿宋"/>
          <w:color w:val="000000"/>
          <w:sz w:val="24"/>
          <w:szCs w:val="24"/>
        </w:rPr>
        <w:t>公交车（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望城汽车站</w:t>
      </w:r>
      <w:r>
        <w:rPr>
          <w:rFonts w:ascii="仿宋" w:hAnsi="仿宋" w:eastAsia="仿宋" w:cs="仿宋"/>
          <w:color w:val="000000"/>
          <w:sz w:val="24"/>
          <w:szCs w:val="24"/>
        </w:rPr>
        <w:t>方向）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到大路</w:t>
      </w:r>
      <w:r>
        <w:rPr>
          <w:rFonts w:ascii="仿宋" w:hAnsi="仿宋" w:eastAsia="仿宋" w:cs="仿宋"/>
          <w:color w:val="000000"/>
          <w:sz w:val="24"/>
          <w:szCs w:val="24"/>
        </w:rPr>
        <w:t>坪站下，步行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约</w:t>
      </w:r>
      <w:r>
        <w:rPr>
          <w:rFonts w:ascii="仿宋" w:hAnsi="仿宋" w:eastAsia="仿宋" w:cs="仿宋"/>
          <w:color w:val="000000"/>
          <w:sz w:val="24"/>
          <w:szCs w:val="24"/>
        </w:rPr>
        <w:t>665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米</w:t>
      </w:r>
      <w:r>
        <w:rPr>
          <w:rFonts w:ascii="仿宋" w:hAnsi="仿宋" w:eastAsia="仿宋" w:cs="仿宋"/>
          <w:color w:val="000000"/>
          <w:sz w:val="24"/>
          <w:szCs w:val="24"/>
        </w:rPr>
        <w:t>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即到；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2、长沙火车站：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乘坐168路</w:t>
      </w:r>
      <w:r>
        <w:rPr>
          <w:rFonts w:ascii="仿宋" w:hAnsi="仿宋" w:eastAsia="仿宋" w:cs="仿宋"/>
          <w:color w:val="000000"/>
          <w:sz w:val="24"/>
          <w:szCs w:val="24"/>
        </w:rPr>
        <w:t>公交车到八方小区站下，步行约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357米</w:t>
      </w:r>
      <w:r>
        <w:rPr>
          <w:rFonts w:ascii="仿宋" w:hAnsi="仿宋" w:eastAsia="仿宋" w:cs="仿宋"/>
          <w:color w:val="000000"/>
          <w:sz w:val="24"/>
          <w:szCs w:val="24"/>
        </w:rPr>
        <w:t>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即</w:t>
      </w:r>
      <w:r>
        <w:rPr>
          <w:rFonts w:ascii="仿宋" w:hAnsi="仿宋" w:eastAsia="仿宋" w:cs="仿宋"/>
          <w:color w:val="000000"/>
          <w:sz w:val="24"/>
          <w:szCs w:val="24"/>
        </w:rPr>
        <w:t>到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ascii="仿宋" w:hAnsi="仿宋" w:eastAsia="仿宋" w:cs="仿宋"/>
          <w:color w:val="000000"/>
          <w:sz w:val="24"/>
          <w:szCs w:val="24"/>
        </w:rPr>
        <w:t>黄花机场：乘出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租</w:t>
      </w:r>
      <w:r>
        <w:rPr>
          <w:rFonts w:ascii="仿宋" w:hAnsi="仿宋" w:eastAsia="仿宋" w:cs="仿宋"/>
          <w:color w:val="000000"/>
          <w:sz w:val="24"/>
          <w:szCs w:val="24"/>
        </w:rPr>
        <w:t>车到美雅斯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国际</w:t>
      </w:r>
      <w:r>
        <w:rPr>
          <w:rFonts w:ascii="仿宋" w:hAnsi="仿宋" w:eastAsia="仿宋" w:cs="仿宋"/>
          <w:color w:val="000000"/>
          <w:sz w:val="24"/>
          <w:szCs w:val="24"/>
        </w:rPr>
        <w:t>酒店（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32公里</w:t>
      </w:r>
      <w:r>
        <w:rPr>
          <w:rFonts w:ascii="仿宋" w:hAnsi="仿宋" w:eastAsia="仿宋" w:cs="仿宋"/>
          <w:color w:val="000000"/>
          <w:sz w:val="24"/>
          <w:szCs w:val="24"/>
        </w:rPr>
        <w:t>，约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90元</w:t>
      </w:r>
      <w:r>
        <w:rPr>
          <w:rFonts w:ascii="仿宋" w:hAnsi="仿宋" w:eastAsia="仿宋" w:cs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四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会议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日程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：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1、10月24日</w:t>
      </w:r>
      <w:r>
        <w:rPr>
          <w:rFonts w:ascii="仿宋" w:hAnsi="仿宋" w:eastAsia="仿宋" w:cs="仿宋"/>
          <w:color w:val="000000"/>
          <w:sz w:val="24"/>
          <w:szCs w:val="24"/>
        </w:rPr>
        <w:t>下午报到，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25日上午、</w:t>
      </w:r>
      <w:r>
        <w:rPr>
          <w:rFonts w:ascii="仿宋" w:hAnsi="仿宋" w:eastAsia="仿宋" w:cs="仿宋"/>
          <w:color w:val="000000"/>
          <w:sz w:val="24"/>
          <w:szCs w:val="24"/>
        </w:rPr>
        <w:t>26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日上午主论坛</w:t>
      </w:r>
      <w:r>
        <w:rPr>
          <w:rFonts w:ascii="仿宋" w:hAnsi="仿宋" w:eastAsia="仿宋" w:cs="仿宋"/>
          <w:color w:val="000000"/>
          <w:sz w:val="24"/>
          <w:szCs w:val="24"/>
        </w:rPr>
        <w:t>在美雅斯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国际</w:t>
      </w:r>
      <w:r>
        <w:rPr>
          <w:rFonts w:ascii="仿宋" w:hAnsi="仿宋" w:eastAsia="仿宋" w:cs="仿宋"/>
          <w:color w:val="000000"/>
          <w:sz w:val="24"/>
          <w:szCs w:val="24"/>
        </w:rPr>
        <w:t>酒店举行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；2</w:t>
      </w:r>
      <w:r>
        <w:rPr>
          <w:rFonts w:ascii="仿宋" w:hAnsi="仿宋" w:eastAsia="仿宋" w:cs="仿宋"/>
          <w:color w:val="000000"/>
          <w:sz w:val="24"/>
          <w:szCs w:val="24"/>
        </w:rPr>
        <w:t>5日下午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、2</w:t>
      </w:r>
      <w:r>
        <w:rPr>
          <w:rFonts w:ascii="仿宋" w:hAnsi="仿宋" w:eastAsia="仿宋" w:cs="仿宋"/>
          <w:color w:val="000000"/>
          <w:sz w:val="24"/>
          <w:szCs w:val="24"/>
        </w:rPr>
        <w:t>6日下午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分论坛</w:t>
      </w:r>
      <w:r>
        <w:rPr>
          <w:rFonts w:ascii="仿宋" w:hAnsi="仿宋" w:eastAsia="仿宋" w:cs="仿宋"/>
          <w:color w:val="000000"/>
          <w:sz w:val="24"/>
          <w:szCs w:val="24"/>
        </w:rPr>
        <w:t>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湖南师范大学</w:t>
      </w:r>
      <w:r>
        <w:rPr>
          <w:rFonts w:ascii="仿宋" w:hAnsi="仿宋" w:eastAsia="仿宋" w:cs="仿宋"/>
          <w:color w:val="000000"/>
          <w:sz w:val="24"/>
          <w:szCs w:val="24"/>
        </w:rPr>
        <w:t>数学与统计学院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举行。</w:t>
      </w:r>
    </w:p>
    <w:p>
      <w:pPr>
        <w:spacing w:line="360" w:lineRule="auto"/>
        <w:ind w:right="105" w:rightChars="50"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27日</w:t>
      </w:r>
      <w:r>
        <w:rPr>
          <w:rFonts w:ascii="仿宋" w:hAnsi="仿宋" w:eastAsia="仿宋" w:cs="仿宋"/>
          <w:color w:val="000000"/>
          <w:sz w:val="24"/>
          <w:szCs w:val="24"/>
        </w:rPr>
        <w:t>参加校庆活动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：上午09:00-11:00田径场校庆活动，下午14:30-17:00 学院座谈会。</w:t>
      </w:r>
    </w:p>
    <w:p>
      <w:pPr>
        <w:spacing w:line="360" w:lineRule="auto"/>
        <w:ind w:firstLine="484" w:firstLineChars="202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3、27日或28日离会。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五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会议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地点：</w:t>
      </w:r>
      <w:r>
        <w:rPr>
          <w:rFonts w:ascii="仿宋" w:hAnsi="仿宋" w:eastAsia="仿宋" w:cs="仿宋"/>
          <w:color w:val="000000"/>
          <w:sz w:val="24"/>
          <w:szCs w:val="24"/>
        </w:rPr>
        <w:t>美雅斯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国际</w:t>
      </w:r>
      <w:r>
        <w:rPr>
          <w:rFonts w:ascii="仿宋" w:hAnsi="仿宋" w:eastAsia="仿宋" w:cs="仿宋"/>
          <w:color w:val="000000"/>
          <w:sz w:val="24"/>
          <w:szCs w:val="24"/>
        </w:rPr>
        <w:t>酒店、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湖南</w:t>
      </w:r>
      <w:r>
        <w:rPr>
          <w:rFonts w:ascii="仿宋" w:hAnsi="仿宋" w:eastAsia="仿宋" w:cs="仿宋"/>
          <w:color w:val="000000"/>
          <w:sz w:val="24"/>
          <w:szCs w:val="24"/>
        </w:rPr>
        <w:t>师范大学数学与统计学院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六、会务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费用</w:t>
      </w:r>
      <w:r>
        <w:rPr>
          <w:rFonts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500元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/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</w:t>
      </w:r>
      <w:r>
        <w:rPr>
          <w:rFonts w:ascii="仿宋" w:hAnsi="仿宋" w:eastAsia="仿宋" w:cs="仿宋"/>
          <w:color w:val="000000"/>
          <w:sz w:val="24"/>
          <w:szCs w:val="24"/>
        </w:rPr>
        <w:t>会务组统一安排食宿，费用自理。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七</w:t>
      </w:r>
      <w:r>
        <w:rPr>
          <w:rFonts w:ascii="仿宋" w:hAnsi="仿宋" w:eastAsia="仿宋" w:cs="仿宋"/>
          <w:b/>
          <w:color w:val="000000"/>
          <w:sz w:val="24"/>
          <w:szCs w:val="24"/>
        </w:rPr>
        <w:t>、会议住宿：</w:t>
      </w:r>
      <w:r>
        <w:rPr>
          <w:rFonts w:ascii="仿宋" w:hAnsi="仿宋" w:eastAsia="仿宋" w:cs="仿宋"/>
          <w:color w:val="000000"/>
          <w:sz w:val="24"/>
          <w:szCs w:val="24"/>
        </w:rPr>
        <w:t>长沙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美雅斯</w:t>
      </w:r>
      <w:r>
        <w:rPr>
          <w:rFonts w:ascii="仿宋" w:hAnsi="仿宋" w:eastAsia="仿宋" w:cs="仿宋"/>
          <w:color w:val="000000"/>
          <w:sz w:val="24"/>
          <w:szCs w:val="24"/>
        </w:rPr>
        <w:t>国际</w:t>
      </w:r>
      <w:bookmarkStart w:id="0" w:name="_GoBack"/>
      <w:bookmarkEnd w:id="0"/>
      <w:r>
        <w:rPr>
          <w:rFonts w:ascii="仿宋" w:hAnsi="仿宋" w:eastAsia="仿宋" w:cs="仿宋"/>
          <w:color w:val="000000"/>
          <w:sz w:val="24"/>
          <w:szCs w:val="24"/>
        </w:rPr>
        <w:t>酒店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，双人</w:t>
      </w:r>
      <w:r>
        <w:rPr>
          <w:rFonts w:ascii="仿宋" w:hAnsi="仿宋" w:eastAsia="仿宋" w:cs="仿宋"/>
          <w:color w:val="000000"/>
          <w:sz w:val="24"/>
          <w:szCs w:val="24"/>
        </w:rPr>
        <w:t>标间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/单人间</w:t>
      </w:r>
      <w:r>
        <w:rPr>
          <w:rFonts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350元/间/天。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b/>
          <w:color w:val="000000"/>
          <w:sz w:val="24"/>
          <w:szCs w:val="24"/>
        </w:rPr>
        <w:t>八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、联系方式：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董海霞：13507429610  龚艳红：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13574839542   </w:t>
      </w:r>
    </w:p>
    <w:p>
      <w:pPr>
        <w:spacing w:line="360" w:lineRule="auto"/>
        <w:ind w:firstLine="1752" w:firstLineChars="73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会务组邮箱：</w:t>
      </w:r>
      <w:r>
        <w:fldChar w:fldCharType="begin"/>
      </w:r>
      <w:r>
        <w:instrText xml:space="preserve"> HYPERLINK "mailto:stykyb@hunnu.edu.cn" </w:instrText>
      </w:r>
      <w:r>
        <w:fldChar w:fldCharType="separate"/>
      </w:r>
      <w:r>
        <w:rPr>
          <w:rStyle w:val="6"/>
          <w:rFonts w:ascii="宋体" w:hAnsi="宋体" w:eastAsia="宋体"/>
          <w:sz w:val="24"/>
          <w:szCs w:val="24"/>
        </w:rPr>
        <w:t>stykyb@hunnu.edu.cn</w:t>
      </w:r>
      <w:r>
        <w:rPr>
          <w:rStyle w:val="6"/>
          <w:rFonts w:ascii="宋体" w:hAnsi="宋体" w:eastAsia="宋体"/>
          <w:sz w:val="24"/>
          <w:szCs w:val="24"/>
        </w:rPr>
        <w:fldChar w:fldCharType="end"/>
      </w:r>
    </w:p>
    <w:p>
      <w:pPr>
        <w:spacing w:line="360" w:lineRule="auto"/>
        <w:ind w:firstLine="5040" w:firstLineChars="2100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湖南师范大学数学与统计学院</w:t>
      </w:r>
    </w:p>
    <w:p>
      <w:pPr>
        <w:spacing w:line="360" w:lineRule="auto"/>
        <w:ind w:firstLine="5760" w:firstLineChars="24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2018年10月18日</w:t>
      </w:r>
    </w:p>
    <w:p>
      <w:pPr>
        <w:ind w:firstLine="485"/>
        <w:rPr>
          <w:rFonts w:ascii="仿宋" w:hAnsi="仿宋" w:eastAsia="仿宋" w:cs="仿宋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2010600030101010101"/>
    <w:charset w:val="50"/>
    <w:family w:val="auto"/>
    <w:pitch w:val="default"/>
    <w:sig w:usb0="00000000" w:usb1="0000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-简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仿宋">
    <w:altName w:val="华文仿宋"/>
    <w:panose1 w:val="02010609060101010101"/>
    <w:charset w:val="5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50"/>
    <w:family w:val="roman"/>
    <w:pitch w:val="default"/>
    <w:sig w:usb0="00000000" w:usb1="00000000" w:usb2="00000000" w:usb3="00000000" w:csb0="00160000" w:csb1="00000000"/>
  </w:font>
  <w:font w:name="宋体-简">
    <w:panose1 w:val="02010600040101010101"/>
    <w:charset w:val="50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7"/>
    <w:rsid w:val="00015A5E"/>
    <w:rsid w:val="00032B85"/>
    <w:rsid w:val="00087CEB"/>
    <w:rsid w:val="000A3962"/>
    <w:rsid w:val="000B273E"/>
    <w:rsid w:val="000B2A33"/>
    <w:rsid w:val="000B5F78"/>
    <w:rsid w:val="0011059C"/>
    <w:rsid w:val="0011499A"/>
    <w:rsid w:val="00123E30"/>
    <w:rsid w:val="002060AC"/>
    <w:rsid w:val="00234D1E"/>
    <w:rsid w:val="002451FC"/>
    <w:rsid w:val="00251B6C"/>
    <w:rsid w:val="002A477B"/>
    <w:rsid w:val="002A7CE0"/>
    <w:rsid w:val="002D4F3F"/>
    <w:rsid w:val="002F6B43"/>
    <w:rsid w:val="00342956"/>
    <w:rsid w:val="003B7025"/>
    <w:rsid w:val="003C1902"/>
    <w:rsid w:val="003C3143"/>
    <w:rsid w:val="0044068B"/>
    <w:rsid w:val="00482809"/>
    <w:rsid w:val="004A1B98"/>
    <w:rsid w:val="004B28C2"/>
    <w:rsid w:val="004E40F7"/>
    <w:rsid w:val="005131B6"/>
    <w:rsid w:val="00595756"/>
    <w:rsid w:val="005E7DE2"/>
    <w:rsid w:val="0063010F"/>
    <w:rsid w:val="006532FC"/>
    <w:rsid w:val="00723797"/>
    <w:rsid w:val="0072755D"/>
    <w:rsid w:val="00740F3C"/>
    <w:rsid w:val="00762955"/>
    <w:rsid w:val="007739B1"/>
    <w:rsid w:val="00781CD1"/>
    <w:rsid w:val="007D7898"/>
    <w:rsid w:val="007D7989"/>
    <w:rsid w:val="008136E9"/>
    <w:rsid w:val="008624FC"/>
    <w:rsid w:val="008711D2"/>
    <w:rsid w:val="00876D4A"/>
    <w:rsid w:val="0088089F"/>
    <w:rsid w:val="008E5B58"/>
    <w:rsid w:val="008F2232"/>
    <w:rsid w:val="008F61D9"/>
    <w:rsid w:val="0090460F"/>
    <w:rsid w:val="009765B3"/>
    <w:rsid w:val="009843BE"/>
    <w:rsid w:val="009C7F14"/>
    <w:rsid w:val="009D26F4"/>
    <w:rsid w:val="00A02D37"/>
    <w:rsid w:val="00A057C5"/>
    <w:rsid w:val="00A07839"/>
    <w:rsid w:val="00A26F4A"/>
    <w:rsid w:val="00A70D51"/>
    <w:rsid w:val="00AA120E"/>
    <w:rsid w:val="00AA18E4"/>
    <w:rsid w:val="00AE266E"/>
    <w:rsid w:val="00AF1137"/>
    <w:rsid w:val="00AF6803"/>
    <w:rsid w:val="00AF7EF2"/>
    <w:rsid w:val="00B05FA2"/>
    <w:rsid w:val="00B42A0F"/>
    <w:rsid w:val="00BA00F7"/>
    <w:rsid w:val="00BF3F84"/>
    <w:rsid w:val="00C810E6"/>
    <w:rsid w:val="00CB1B7E"/>
    <w:rsid w:val="00CE6CDB"/>
    <w:rsid w:val="00CF1970"/>
    <w:rsid w:val="00D228CA"/>
    <w:rsid w:val="00D31A8C"/>
    <w:rsid w:val="00D53C09"/>
    <w:rsid w:val="00D635E8"/>
    <w:rsid w:val="00D953C5"/>
    <w:rsid w:val="00DB7106"/>
    <w:rsid w:val="00DC5A1F"/>
    <w:rsid w:val="00E046A2"/>
    <w:rsid w:val="00E330BF"/>
    <w:rsid w:val="00EA30EC"/>
    <w:rsid w:val="00F167F5"/>
    <w:rsid w:val="00F17309"/>
    <w:rsid w:val="00F45FD0"/>
    <w:rsid w:val="00F953F6"/>
    <w:rsid w:val="1FBACBA2"/>
    <w:rsid w:val="377F2A87"/>
    <w:rsid w:val="3F731C84"/>
    <w:rsid w:val="4D767EB7"/>
    <w:rsid w:val="5BE5B2B8"/>
    <w:rsid w:val="671607CE"/>
    <w:rsid w:val="7DF76D15"/>
    <w:rsid w:val="B7AF364F"/>
    <w:rsid w:val="D97F4B8B"/>
    <w:rsid w:val="DF9F50A1"/>
    <w:rsid w:val="F3BBCACD"/>
    <w:rsid w:val="F9D08AC5"/>
    <w:rsid w:val="FC7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字符"/>
    <w:basedOn w:val="5"/>
    <w:link w:val="2"/>
    <w:semiHidden/>
    <w:qFormat/>
    <w:uiPriority w:val="99"/>
  </w:style>
  <w:style w:type="character" w:customStyle="1" w:styleId="12">
    <w:name w:val="页眉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Office_1.2.5.490_F1E327BC-269C-435d-A152-05C5408002CA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2018-07-13T07:58:00Z</dcterms:created>
  <dc:creator>Apple</dc:creator>
  <cp:lastModifiedBy>haixiadong</cp:lastModifiedBy>
  <dcterms:modified xsi:type="dcterms:W3CDTF">2018-10-23T09:13:40Z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